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5" w:rsidRPr="00DA7335" w:rsidRDefault="00DA7335" w:rsidP="00DA7335">
      <w:pPr>
        <w:jc w:val="center"/>
        <w:rPr>
          <w:b/>
          <w:sz w:val="28"/>
        </w:rPr>
      </w:pPr>
      <w:r w:rsidRPr="00DA7335">
        <w:rPr>
          <w:b/>
          <w:sz w:val="28"/>
        </w:rPr>
        <w:t>CICLO 2016-2017</w:t>
      </w:r>
    </w:p>
    <w:p w:rsidR="00DA7335" w:rsidRPr="00DA7335" w:rsidRDefault="00DA7335" w:rsidP="00DA7335">
      <w:pPr>
        <w:jc w:val="center"/>
        <w:rPr>
          <w:b/>
          <w:sz w:val="28"/>
        </w:rPr>
      </w:pPr>
    </w:p>
    <w:p w:rsidR="00DA7335" w:rsidRPr="00DA7335" w:rsidRDefault="00DA7335" w:rsidP="00DA7335">
      <w:pPr>
        <w:jc w:val="center"/>
        <w:rPr>
          <w:b/>
          <w:sz w:val="28"/>
        </w:rPr>
      </w:pPr>
      <w:r w:rsidRPr="00DA7335">
        <w:rPr>
          <w:b/>
          <w:sz w:val="28"/>
        </w:rPr>
        <w:t>POLITICAS PARA PADRE PROMOTOR:</w:t>
      </w:r>
    </w:p>
    <w:p w:rsidR="00DA7335" w:rsidRDefault="00DA7335" w:rsidP="00DA7335">
      <w:pPr>
        <w:spacing w:line="360" w:lineRule="auto"/>
        <w:jc w:val="center"/>
      </w:pPr>
      <w:bookmarkStart w:id="0" w:name="_GoBack"/>
      <w:bookmarkEnd w:id="0"/>
    </w:p>
    <w:p w:rsidR="00DA7335" w:rsidRDefault="00DA7335" w:rsidP="00DA7335">
      <w:pPr>
        <w:spacing w:line="360" w:lineRule="auto"/>
        <w:jc w:val="both"/>
      </w:pPr>
      <w:r>
        <w:t xml:space="preserve">1. El Padre promotor </w:t>
      </w:r>
      <w:r>
        <w:t xml:space="preserve">(aquel que tiene inscrito a su hijo en la institución) </w:t>
      </w:r>
      <w:r>
        <w:t>debe tener cubierto el pago de inscripción, cuota y colegiaturas al corriente.</w:t>
      </w:r>
    </w:p>
    <w:p w:rsidR="00DA7335" w:rsidRDefault="00DA7335" w:rsidP="00DA7335">
      <w:pPr>
        <w:spacing w:line="360" w:lineRule="auto"/>
        <w:jc w:val="both"/>
      </w:pPr>
    </w:p>
    <w:p w:rsidR="00DA7335" w:rsidRDefault="00DA7335" w:rsidP="00DA7335">
      <w:pPr>
        <w:spacing w:line="360" w:lineRule="auto"/>
        <w:jc w:val="both"/>
      </w:pPr>
      <w:r>
        <w:t xml:space="preserve">2. Se otorga una beca del 10%, si éste (el padre promotor), logra la inscripción de (1) alumno </w:t>
      </w:r>
      <w:r>
        <w:t xml:space="preserve">de </w:t>
      </w:r>
      <w:r>
        <w:t>nuevo ingreso</w:t>
      </w:r>
      <w:r>
        <w:t xml:space="preserve"> </w:t>
      </w:r>
      <w:r>
        <w:t>a la institución. Esta beca será efectiva en el momento mismo de la inscripción de dicho alumno y aplica</w:t>
      </w:r>
      <w:r>
        <w:t xml:space="preserve"> </w:t>
      </w:r>
      <w:r>
        <w:t>únicamente a colegiatura. En caso de que el padre tuviese dos o más hijos la beca es aplicable solo a uno</w:t>
      </w:r>
      <w:r>
        <w:t xml:space="preserve"> </w:t>
      </w:r>
      <w:r>
        <w:t>de ellos.</w:t>
      </w:r>
    </w:p>
    <w:p w:rsidR="00DA7335" w:rsidRDefault="00DA7335" w:rsidP="00DA7335">
      <w:pPr>
        <w:spacing w:line="360" w:lineRule="auto"/>
        <w:jc w:val="both"/>
      </w:pPr>
    </w:p>
    <w:p w:rsidR="00DA7335" w:rsidRDefault="00DA7335" w:rsidP="00DA7335">
      <w:pPr>
        <w:spacing w:line="360" w:lineRule="auto"/>
        <w:jc w:val="both"/>
      </w:pPr>
      <w:r>
        <w:t>3. La beca del 10% puede ir aumentando en tanto se agreguen recomendaciones efectivamente inscritas,</w:t>
      </w:r>
      <w:r>
        <w:t xml:space="preserve"> </w:t>
      </w:r>
      <w:r>
        <w:t>con un porcentaje del 5% adicional por cada alumno adicional, hasta acumular un límite máximo del 30%</w:t>
      </w:r>
      <w:r>
        <w:t>.</w:t>
      </w:r>
    </w:p>
    <w:p w:rsidR="00DA7335" w:rsidRDefault="00DA7335" w:rsidP="00DA7335">
      <w:pPr>
        <w:spacing w:line="360" w:lineRule="auto"/>
        <w:jc w:val="both"/>
      </w:pPr>
    </w:p>
    <w:p w:rsidR="00DA7335" w:rsidRDefault="00DA7335" w:rsidP="00DA7335">
      <w:pPr>
        <w:spacing w:line="360" w:lineRule="auto"/>
        <w:jc w:val="both"/>
      </w:pPr>
      <w:r>
        <w:t>4. La vigencia máxima de la beca será de un periodo escolar (diez colegiaturas mensuales), siempre y</w:t>
      </w:r>
      <w:r>
        <w:t xml:space="preserve"> </w:t>
      </w:r>
      <w:r>
        <w:t>cuando el o los recomendados permanezcan en la institución durante un periodo similar, en caso</w:t>
      </w:r>
      <w:r>
        <w:t xml:space="preserve"> </w:t>
      </w:r>
      <w:r>
        <w:t>contrario, la beca únicamente se aplicará durante el periodo que permanezca el o los recomendados.</w:t>
      </w:r>
    </w:p>
    <w:p w:rsidR="00DA7335" w:rsidRDefault="00DA7335" w:rsidP="00DA7335">
      <w:pPr>
        <w:spacing w:line="360" w:lineRule="auto"/>
        <w:jc w:val="both"/>
      </w:pPr>
    </w:p>
    <w:p w:rsidR="00E54144" w:rsidRDefault="00DA7335" w:rsidP="00DA7335">
      <w:pPr>
        <w:spacing w:line="360" w:lineRule="auto"/>
        <w:jc w:val="both"/>
      </w:pPr>
      <w:r>
        <w:t>5. La beca de padre promotor podrá ser adicional a la beca SEP</w:t>
      </w:r>
      <w:r>
        <w:t>H</w:t>
      </w:r>
      <w:r>
        <w:t xml:space="preserve"> y/o beca por tercer hijo</w:t>
      </w:r>
      <w:r>
        <w:t>.</w:t>
      </w:r>
    </w:p>
    <w:sectPr w:rsidR="00E54144" w:rsidSect="00BA3ECD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35" w:rsidRDefault="00DA7335" w:rsidP="00DA7335">
      <w:r>
        <w:separator/>
      </w:r>
    </w:p>
  </w:endnote>
  <w:endnote w:type="continuationSeparator" w:id="0">
    <w:p w:rsidR="00DA7335" w:rsidRDefault="00DA7335" w:rsidP="00D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35" w:rsidRDefault="00DA7335" w:rsidP="00DA7335">
      <w:r>
        <w:separator/>
      </w:r>
    </w:p>
  </w:footnote>
  <w:footnote w:type="continuationSeparator" w:id="0">
    <w:p w:rsidR="00DA7335" w:rsidRDefault="00DA7335" w:rsidP="00DA7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35" w:rsidRDefault="00DA7335">
    <w:pPr>
      <w:pStyle w:val="Encabezado"/>
    </w:pPr>
    <w:sdt>
      <w:sdtPr>
        <w:id w:val="171999623"/>
        <w:placeholder>
          <w:docPart w:val="BD45FF41D8ABCE4C930A5ED091C77678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586AE5972EE02B4A87C005A875B356C5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06CCF9C6ABC61B4C9900D66218049BD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:rsidR="00DA7335" w:rsidRDefault="00DA733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35" w:rsidRPr="00DA7335" w:rsidRDefault="00DA7335" w:rsidP="00DA7335">
    <w:pPr>
      <w:rPr>
        <w:rFonts w:ascii="Times" w:eastAsia="Times New Roman" w:hAnsi="Times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noProof/>
        <w:color w:val="000000"/>
        <w:lang w:val="es-ES"/>
      </w:rPr>
      <w:drawing>
        <wp:inline distT="0" distB="0" distL="0" distR="0">
          <wp:extent cx="1764811" cy="569595"/>
          <wp:effectExtent l="0" t="0" r="0" b="0"/>
          <wp:docPr id="1" name="Imagen 1" descr="EC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811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335" w:rsidRDefault="00DA73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5"/>
    <w:rsid w:val="00BA3ECD"/>
    <w:rsid w:val="00DA7335"/>
    <w:rsid w:val="00E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27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335"/>
  </w:style>
  <w:style w:type="paragraph" w:styleId="Piedepgina">
    <w:name w:val="footer"/>
    <w:basedOn w:val="Normal"/>
    <w:link w:val="PiedepginaCar"/>
    <w:uiPriority w:val="99"/>
    <w:unhideWhenUsed/>
    <w:rsid w:val="00DA73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335"/>
  </w:style>
  <w:style w:type="paragraph" w:styleId="Textodeglobo">
    <w:name w:val="Balloon Text"/>
    <w:basedOn w:val="Normal"/>
    <w:link w:val="TextodegloboCar"/>
    <w:uiPriority w:val="99"/>
    <w:semiHidden/>
    <w:unhideWhenUsed/>
    <w:rsid w:val="00DA733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335"/>
  </w:style>
  <w:style w:type="paragraph" w:styleId="Piedepgina">
    <w:name w:val="footer"/>
    <w:basedOn w:val="Normal"/>
    <w:link w:val="PiedepginaCar"/>
    <w:uiPriority w:val="99"/>
    <w:unhideWhenUsed/>
    <w:rsid w:val="00DA73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335"/>
  </w:style>
  <w:style w:type="paragraph" w:styleId="Textodeglobo">
    <w:name w:val="Balloon Text"/>
    <w:basedOn w:val="Normal"/>
    <w:link w:val="TextodegloboCar"/>
    <w:uiPriority w:val="99"/>
    <w:semiHidden/>
    <w:unhideWhenUsed/>
    <w:rsid w:val="00DA733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45FF41D8ABCE4C930A5ED091C7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3EC6-4760-C841-9B6A-CDDF5836C8C5}"/>
      </w:docPartPr>
      <w:docPartBody>
        <w:p w:rsidR="00000000" w:rsidRDefault="006929CA" w:rsidP="006929CA">
          <w:pPr>
            <w:pStyle w:val="BD45FF41D8ABCE4C930A5ED091C7767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6AE5972EE02B4A87C005A875B3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722D-4B41-5B44-9A69-EDA3AE4A70F0}"/>
      </w:docPartPr>
      <w:docPartBody>
        <w:p w:rsidR="00000000" w:rsidRDefault="006929CA" w:rsidP="006929CA">
          <w:pPr>
            <w:pStyle w:val="586AE5972EE02B4A87C005A875B356C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6CCF9C6ABC61B4C9900D662180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0DC0-982C-704D-BA6F-A0052845416A}"/>
      </w:docPartPr>
      <w:docPartBody>
        <w:p w:rsidR="00000000" w:rsidRDefault="006929CA" w:rsidP="006929CA">
          <w:pPr>
            <w:pStyle w:val="06CCF9C6ABC61B4C9900D66218049B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CA"/>
    <w:rsid w:val="006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45FF41D8ABCE4C930A5ED091C77678">
    <w:name w:val="BD45FF41D8ABCE4C930A5ED091C77678"/>
    <w:rsid w:val="006929CA"/>
  </w:style>
  <w:style w:type="paragraph" w:customStyle="1" w:styleId="586AE5972EE02B4A87C005A875B356C5">
    <w:name w:val="586AE5972EE02B4A87C005A875B356C5"/>
    <w:rsid w:val="006929CA"/>
  </w:style>
  <w:style w:type="paragraph" w:customStyle="1" w:styleId="06CCF9C6ABC61B4C9900D66218049BD4">
    <w:name w:val="06CCF9C6ABC61B4C9900D66218049BD4"/>
    <w:rsid w:val="006929CA"/>
  </w:style>
  <w:style w:type="paragraph" w:customStyle="1" w:styleId="146905E64290B24FBCF41B129E914B00">
    <w:name w:val="146905E64290B24FBCF41B129E914B00"/>
    <w:rsid w:val="006929CA"/>
  </w:style>
  <w:style w:type="paragraph" w:customStyle="1" w:styleId="0ACA9CF96F396F42A468FD8CE527959A">
    <w:name w:val="0ACA9CF96F396F42A468FD8CE527959A"/>
    <w:rsid w:val="006929CA"/>
  </w:style>
  <w:style w:type="paragraph" w:customStyle="1" w:styleId="BD9B6CE06655F74DAC67D5D2D9E29512">
    <w:name w:val="BD9B6CE06655F74DAC67D5D2D9E29512"/>
    <w:rsid w:val="006929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45FF41D8ABCE4C930A5ED091C77678">
    <w:name w:val="BD45FF41D8ABCE4C930A5ED091C77678"/>
    <w:rsid w:val="006929CA"/>
  </w:style>
  <w:style w:type="paragraph" w:customStyle="1" w:styleId="586AE5972EE02B4A87C005A875B356C5">
    <w:name w:val="586AE5972EE02B4A87C005A875B356C5"/>
    <w:rsid w:val="006929CA"/>
  </w:style>
  <w:style w:type="paragraph" w:customStyle="1" w:styleId="06CCF9C6ABC61B4C9900D66218049BD4">
    <w:name w:val="06CCF9C6ABC61B4C9900D66218049BD4"/>
    <w:rsid w:val="006929CA"/>
  </w:style>
  <w:style w:type="paragraph" w:customStyle="1" w:styleId="146905E64290B24FBCF41B129E914B00">
    <w:name w:val="146905E64290B24FBCF41B129E914B00"/>
    <w:rsid w:val="006929CA"/>
  </w:style>
  <w:style w:type="paragraph" w:customStyle="1" w:styleId="0ACA9CF96F396F42A468FD8CE527959A">
    <w:name w:val="0ACA9CF96F396F42A468FD8CE527959A"/>
    <w:rsid w:val="006929CA"/>
  </w:style>
  <w:style w:type="paragraph" w:customStyle="1" w:styleId="BD9B6CE06655F74DAC67D5D2D9E29512">
    <w:name w:val="BD9B6CE06655F74DAC67D5D2D9E29512"/>
    <w:rsid w:val="00692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DED8C-9C88-804B-8BC6-C80E06F2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957</Characters>
  <Application>Microsoft Macintosh Word</Application>
  <DocSecurity>0</DocSecurity>
  <Lines>7</Lines>
  <Paragraphs>2</Paragraphs>
  <ScaleCrop>false</ScaleCrop>
  <Company>ITESM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de la tejera de la peña</dc:creator>
  <cp:keywords/>
  <dc:description/>
  <cp:lastModifiedBy>norma de la tejera de la peña</cp:lastModifiedBy>
  <cp:revision>1</cp:revision>
  <dcterms:created xsi:type="dcterms:W3CDTF">2016-06-23T16:05:00Z</dcterms:created>
  <dcterms:modified xsi:type="dcterms:W3CDTF">2016-06-23T16:10:00Z</dcterms:modified>
</cp:coreProperties>
</file>